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133" w:rsidRDefault="00EE0133" w:rsidP="00EE0133">
      <w:pPr>
        <w:spacing w:before="300" w:after="22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W ramach innowacji klasa 6c poznawała zasady zachowania się przy stole. Oto co zapamiętali:</w:t>
      </w:r>
    </w:p>
    <w:bookmarkEnd w:id="0"/>
    <w:p w:rsidR="00EE0133" w:rsidRDefault="00EE0133" w:rsidP="00373B15">
      <w:pPr>
        <w:spacing w:before="300" w:after="225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</w:p>
    <w:p w:rsidR="00373B15" w:rsidRDefault="00827601" w:rsidP="00373B15">
      <w:pPr>
        <w:spacing w:before="300" w:after="225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276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30 zasad zachowania się przy stole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:</w:t>
      </w:r>
    </w:p>
    <w:p w:rsidR="00373B15" w:rsidRDefault="00827601" w:rsidP="00373B15">
      <w:pPr>
        <w:spacing w:before="300" w:after="225"/>
        <w:outlineLvl w:val="1"/>
        <w:rPr>
          <w:rFonts w:ascii="Times New Roman" w:hAnsi="Times New Roman" w:cs="Times New Roman"/>
          <w:color w:val="000000"/>
        </w:rPr>
      </w:pPr>
      <w:r w:rsidRPr="00827601">
        <w:rPr>
          <w:rFonts w:ascii="Times New Roman" w:hAnsi="Times New Roman" w:cs="Times New Roman"/>
          <w:color w:val="000000"/>
        </w:rPr>
        <w:t>1. Sztućców używaj od zewnętrznych do wewnętrznych.</w:t>
      </w:r>
    </w:p>
    <w:p w:rsidR="00373B15" w:rsidRDefault="00827601" w:rsidP="00373B15">
      <w:pPr>
        <w:spacing w:before="300" w:after="225"/>
        <w:outlineLvl w:val="1"/>
        <w:rPr>
          <w:rFonts w:ascii="Times New Roman" w:hAnsi="Times New Roman" w:cs="Times New Roman"/>
          <w:color w:val="000000"/>
        </w:rPr>
      </w:pPr>
      <w:r w:rsidRPr="00827601">
        <w:rPr>
          <w:rFonts w:ascii="Times New Roman" w:hAnsi="Times New Roman" w:cs="Times New Roman"/>
          <w:color w:val="000000"/>
        </w:rPr>
        <w:t>2. Nigdy nie kładź łokci na stole.</w:t>
      </w:r>
    </w:p>
    <w:p w:rsidR="00373B15" w:rsidRDefault="00827601" w:rsidP="00373B15">
      <w:pPr>
        <w:spacing w:before="300" w:after="225"/>
        <w:outlineLvl w:val="1"/>
        <w:rPr>
          <w:rFonts w:ascii="Times New Roman" w:hAnsi="Times New Roman" w:cs="Times New Roman"/>
          <w:color w:val="000000"/>
        </w:rPr>
      </w:pPr>
      <w:r w:rsidRPr="00827601">
        <w:rPr>
          <w:rFonts w:ascii="Times New Roman" w:hAnsi="Times New Roman" w:cs="Times New Roman"/>
          <w:color w:val="000000"/>
        </w:rPr>
        <w:t>3. Nie odmawiaj próbowania podawanych potraw.</w:t>
      </w:r>
    </w:p>
    <w:p w:rsidR="00373B15" w:rsidRDefault="00827601" w:rsidP="00373B15">
      <w:pPr>
        <w:spacing w:before="300" w:after="225"/>
        <w:outlineLvl w:val="1"/>
        <w:rPr>
          <w:rFonts w:ascii="Times New Roman" w:hAnsi="Times New Roman" w:cs="Times New Roman"/>
          <w:color w:val="000000"/>
        </w:rPr>
      </w:pPr>
      <w:r w:rsidRPr="00827601">
        <w:rPr>
          <w:rFonts w:ascii="Times New Roman" w:hAnsi="Times New Roman" w:cs="Times New Roman"/>
          <w:color w:val="000000"/>
        </w:rPr>
        <w:t xml:space="preserve">4. Nie namawiaj do </w:t>
      </w:r>
      <w:proofErr w:type="gramStart"/>
      <w:r w:rsidRPr="00827601">
        <w:rPr>
          <w:rFonts w:ascii="Times New Roman" w:hAnsi="Times New Roman" w:cs="Times New Roman"/>
          <w:color w:val="000000"/>
        </w:rPr>
        <w:t>jedzenia</w:t>
      </w:r>
      <w:proofErr w:type="gramEnd"/>
      <w:r w:rsidRPr="00827601">
        <w:rPr>
          <w:rFonts w:ascii="Times New Roman" w:hAnsi="Times New Roman" w:cs="Times New Roman"/>
          <w:color w:val="000000"/>
        </w:rPr>
        <w:t xml:space="preserve"> jeśli ktoś nie ma ochoty.</w:t>
      </w:r>
    </w:p>
    <w:p w:rsidR="00373B15" w:rsidRDefault="00827601" w:rsidP="00373B15">
      <w:pPr>
        <w:spacing w:before="300" w:after="225"/>
        <w:outlineLvl w:val="1"/>
        <w:rPr>
          <w:rFonts w:ascii="Times New Roman" w:hAnsi="Times New Roman" w:cs="Times New Roman"/>
          <w:color w:val="000000"/>
        </w:rPr>
      </w:pPr>
      <w:r w:rsidRPr="00827601">
        <w:rPr>
          <w:rFonts w:ascii="Times New Roman" w:hAnsi="Times New Roman" w:cs="Times New Roman"/>
          <w:color w:val="000000"/>
        </w:rPr>
        <w:t>5. Nie nakładaj sobie jedzenia własnymi sztućcami.</w:t>
      </w:r>
    </w:p>
    <w:p w:rsidR="00373B15" w:rsidRDefault="00827601" w:rsidP="00373B15">
      <w:pPr>
        <w:spacing w:before="300" w:after="225"/>
        <w:outlineLvl w:val="1"/>
        <w:rPr>
          <w:rFonts w:ascii="Times New Roman" w:hAnsi="Times New Roman" w:cs="Times New Roman"/>
          <w:color w:val="000000"/>
        </w:rPr>
      </w:pPr>
      <w:r w:rsidRPr="00827601">
        <w:rPr>
          <w:rFonts w:ascii="Times New Roman" w:hAnsi="Times New Roman" w:cs="Times New Roman"/>
          <w:color w:val="000000"/>
        </w:rPr>
        <w:t>6. Talerz przechylaj w stronę od siebie.</w:t>
      </w:r>
    </w:p>
    <w:p w:rsidR="00373B15" w:rsidRDefault="00827601" w:rsidP="00373B15">
      <w:pPr>
        <w:spacing w:before="300" w:after="225"/>
        <w:outlineLvl w:val="1"/>
        <w:rPr>
          <w:rFonts w:ascii="Times New Roman" w:hAnsi="Times New Roman" w:cs="Times New Roman"/>
          <w:color w:val="000000"/>
        </w:rPr>
      </w:pPr>
      <w:r w:rsidRPr="00827601">
        <w:rPr>
          <w:rFonts w:ascii="Times New Roman" w:hAnsi="Times New Roman" w:cs="Times New Roman"/>
          <w:color w:val="000000"/>
        </w:rPr>
        <w:t>7. Noża używaj tylko do krojenia mięs.</w:t>
      </w:r>
    </w:p>
    <w:p w:rsidR="00373B15" w:rsidRDefault="00827601" w:rsidP="00373B15">
      <w:pPr>
        <w:spacing w:before="300" w:after="225"/>
        <w:outlineLvl w:val="1"/>
        <w:rPr>
          <w:rFonts w:ascii="Times New Roman" w:hAnsi="Times New Roman" w:cs="Times New Roman"/>
          <w:color w:val="000000"/>
        </w:rPr>
      </w:pPr>
      <w:r w:rsidRPr="00827601">
        <w:rPr>
          <w:rFonts w:ascii="Times New Roman" w:hAnsi="Times New Roman" w:cs="Times New Roman"/>
          <w:color w:val="000000"/>
        </w:rPr>
        <w:t>8. Nie zostawiaj niedojedzonych resztek na talerzu.</w:t>
      </w:r>
    </w:p>
    <w:p w:rsidR="00373B15" w:rsidRDefault="00827601" w:rsidP="00373B15">
      <w:pPr>
        <w:spacing w:before="300" w:after="225"/>
        <w:outlineLvl w:val="1"/>
        <w:rPr>
          <w:rFonts w:ascii="Times New Roman" w:hAnsi="Times New Roman" w:cs="Times New Roman"/>
          <w:color w:val="000000"/>
        </w:rPr>
      </w:pPr>
      <w:r w:rsidRPr="00827601">
        <w:rPr>
          <w:rFonts w:ascii="Times New Roman" w:hAnsi="Times New Roman" w:cs="Times New Roman"/>
          <w:color w:val="000000"/>
        </w:rPr>
        <w:t>9. Nie grzeb w jedzeniu, wybieraj kawałek najbliżej ciebie.</w:t>
      </w:r>
    </w:p>
    <w:p w:rsidR="00373B15" w:rsidRDefault="00827601" w:rsidP="00373B15">
      <w:pPr>
        <w:spacing w:before="300" w:after="225"/>
        <w:outlineLvl w:val="1"/>
        <w:rPr>
          <w:rFonts w:ascii="Times New Roman" w:hAnsi="Times New Roman" w:cs="Times New Roman"/>
          <w:color w:val="000000"/>
        </w:rPr>
      </w:pPr>
      <w:r w:rsidRPr="00827601">
        <w:rPr>
          <w:rFonts w:ascii="Times New Roman" w:hAnsi="Times New Roman" w:cs="Times New Roman"/>
          <w:color w:val="000000"/>
        </w:rPr>
        <w:t>10. Nie dmuchaj na jedzenie, poczekaj, aż wystygnie.</w:t>
      </w:r>
    </w:p>
    <w:p w:rsidR="00373B15" w:rsidRDefault="00827601" w:rsidP="00373B15">
      <w:pPr>
        <w:spacing w:before="300" w:after="225"/>
        <w:outlineLvl w:val="1"/>
        <w:rPr>
          <w:rFonts w:ascii="Times New Roman" w:hAnsi="Times New Roman" w:cs="Times New Roman"/>
          <w:color w:val="000000"/>
        </w:rPr>
      </w:pPr>
      <w:r w:rsidRPr="00827601">
        <w:rPr>
          <w:rFonts w:ascii="Times New Roman" w:hAnsi="Times New Roman" w:cs="Times New Roman"/>
          <w:color w:val="000000"/>
        </w:rPr>
        <w:t>11. Postępuj właściwie z serwetką.</w:t>
      </w:r>
    </w:p>
    <w:p w:rsidR="00373B15" w:rsidRDefault="00827601" w:rsidP="00373B15">
      <w:pPr>
        <w:spacing w:before="300" w:after="225"/>
        <w:outlineLvl w:val="1"/>
        <w:rPr>
          <w:rFonts w:ascii="Times New Roman" w:hAnsi="Times New Roman" w:cs="Times New Roman"/>
          <w:color w:val="000000"/>
        </w:rPr>
      </w:pPr>
      <w:r w:rsidRPr="00827601">
        <w:rPr>
          <w:rFonts w:ascii="Times New Roman" w:hAnsi="Times New Roman" w:cs="Times New Roman"/>
          <w:color w:val="000000"/>
        </w:rPr>
        <w:t>12. Chleba lub bułki nie krój nożem.</w:t>
      </w:r>
    </w:p>
    <w:p w:rsidR="00373B15" w:rsidRDefault="00827601" w:rsidP="00373B15">
      <w:pPr>
        <w:spacing w:before="300" w:after="225"/>
        <w:outlineLvl w:val="1"/>
        <w:rPr>
          <w:rFonts w:ascii="Times New Roman" w:hAnsi="Times New Roman" w:cs="Times New Roman"/>
          <w:color w:val="000000"/>
        </w:rPr>
      </w:pPr>
      <w:r w:rsidRPr="00827601">
        <w:rPr>
          <w:rFonts w:ascii="Times New Roman" w:hAnsi="Times New Roman" w:cs="Times New Roman"/>
          <w:color w:val="000000"/>
        </w:rPr>
        <w:t>13. Przed napiciem się ze szklanki wytrzyj usta.</w:t>
      </w:r>
    </w:p>
    <w:p w:rsidR="00373B15" w:rsidRDefault="00827601" w:rsidP="00373B15">
      <w:pPr>
        <w:spacing w:before="300" w:after="225"/>
        <w:outlineLvl w:val="1"/>
        <w:rPr>
          <w:rFonts w:ascii="Times New Roman" w:hAnsi="Times New Roman" w:cs="Times New Roman"/>
          <w:color w:val="000000"/>
        </w:rPr>
      </w:pPr>
      <w:r w:rsidRPr="00827601">
        <w:rPr>
          <w:rFonts w:ascii="Times New Roman" w:hAnsi="Times New Roman" w:cs="Times New Roman"/>
          <w:color w:val="000000"/>
        </w:rPr>
        <w:t>14. Nie sięgaj przez cały stół.</w:t>
      </w:r>
    </w:p>
    <w:p w:rsidR="00373B15" w:rsidRDefault="00827601" w:rsidP="00373B15">
      <w:pPr>
        <w:spacing w:before="300" w:after="225"/>
        <w:outlineLvl w:val="1"/>
        <w:rPr>
          <w:rFonts w:ascii="Times New Roman" w:hAnsi="Times New Roman" w:cs="Times New Roman"/>
          <w:color w:val="000000"/>
        </w:rPr>
      </w:pPr>
      <w:r w:rsidRPr="00827601">
        <w:rPr>
          <w:rFonts w:ascii="Times New Roman" w:hAnsi="Times New Roman" w:cs="Times New Roman"/>
          <w:color w:val="000000"/>
        </w:rPr>
        <w:t>15. Używaj sztućców bezdźwięcznie.</w:t>
      </w:r>
    </w:p>
    <w:p w:rsidR="00373B15" w:rsidRDefault="00827601" w:rsidP="00373B15">
      <w:pPr>
        <w:spacing w:before="300" w:after="225"/>
        <w:outlineLvl w:val="1"/>
        <w:rPr>
          <w:rFonts w:ascii="Times New Roman" w:hAnsi="Times New Roman" w:cs="Times New Roman"/>
          <w:color w:val="000000"/>
        </w:rPr>
      </w:pPr>
      <w:r w:rsidRPr="00827601">
        <w:rPr>
          <w:rFonts w:ascii="Times New Roman" w:hAnsi="Times New Roman" w:cs="Times New Roman"/>
          <w:color w:val="000000"/>
        </w:rPr>
        <w:t>16. Jedz małymi kęsami.</w:t>
      </w:r>
    </w:p>
    <w:p w:rsidR="00373B15" w:rsidRDefault="00827601" w:rsidP="00373B15">
      <w:pPr>
        <w:spacing w:before="300" w:after="225"/>
        <w:outlineLvl w:val="1"/>
        <w:rPr>
          <w:rFonts w:ascii="Times New Roman" w:hAnsi="Times New Roman" w:cs="Times New Roman"/>
          <w:color w:val="000000"/>
        </w:rPr>
      </w:pPr>
      <w:r w:rsidRPr="00827601">
        <w:rPr>
          <w:rFonts w:ascii="Times New Roman" w:hAnsi="Times New Roman" w:cs="Times New Roman"/>
          <w:color w:val="000000"/>
        </w:rPr>
        <w:t>17. Nie mów z pełnymi ustami.</w:t>
      </w:r>
    </w:p>
    <w:p w:rsidR="00373B15" w:rsidRDefault="00827601" w:rsidP="00373B15">
      <w:pPr>
        <w:spacing w:before="300" w:after="225"/>
        <w:outlineLvl w:val="1"/>
        <w:rPr>
          <w:rFonts w:ascii="Times New Roman" w:hAnsi="Times New Roman" w:cs="Times New Roman"/>
          <w:color w:val="000000"/>
        </w:rPr>
      </w:pPr>
      <w:r w:rsidRPr="00827601">
        <w:rPr>
          <w:rFonts w:ascii="Times New Roman" w:hAnsi="Times New Roman" w:cs="Times New Roman"/>
          <w:color w:val="000000"/>
        </w:rPr>
        <w:t>18. Nie przeżuwaj z otwartą buzią.</w:t>
      </w:r>
    </w:p>
    <w:p w:rsidR="00373B15" w:rsidRDefault="00827601" w:rsidP="00373B15">
      <w:pPr>
        <w:spacing w:before="300" w:after="225"/>
        <w:outlineLvl w:val="1"/>
        <w:rPr>
          <w:rFonts w:ascii="Times New Roman" w:hAnsi="Times New Roman" w:cs="Times New Roman"/>
          <w:color w:val="000000"/>
        </w:rPr>
      </w:pPr>
      <w:r w:rsidRPr="00827601">
        <w:rPr>
          <w:rFonts w:ascii="Times New Roman" w:hAnsi="Times New Roman" w:cs="Times New Roman"/>
          <w:color w:val="000000"/>
        </w:rPr>
        <w:t>19. Nie wydawać odgłosów przeżuwania.</w:t>
      </w:r>
    </w:p>
    <w:p w:rsidR="00373B15" w:rsidRDefault="00827601" w:rsidP="00373B15">
      <w:pPr>
        <w:spacing w:before="300" w:after="225"/>
        <w:outlineLvl w:val="1"/>
        <w:rPr>
          <w:rFonts w:ascii="Times New Roman" w:hAnsi="Times New Roman" w:cs="Times New Roman"/>
          <w:color w:val="000000"/>
        </w:rPr>
      </w:pPr>
      <w:r w:rsidRPr="00827601">
        <w:rPr>
          <w:rFonts w:ascii="Times New Roman" w:hAnsi="Times New Roman" w:cs="Times New Roman"/>
          <w:color w:val="000000"/>
        </w:rPr>
        <w:t>20. Jedz tak, aby skończyć posiłek z innymi.</w:t>
      </w:r>
    </w:p>
    <w:p w:rsidR="00373B15" w:rsidRDefault="00827601" w:rsidP="00373B15">
      <w:pPr>
        <w:spacing w:before="300" w:after="225"/>
        <w:outlineLvl w:val="1"/>
        <w:rPr>
          <w:rFonts w:ascii="Times New Roman" w:hAnsi="Times New Roman" w:cs="Times New Roman"/>
          <w:color w:val="000000"/>
        </w:rPr>
      </w:pPr>
      <w:r w:rsidRPr="00827601">
        <w:rPr>
          <w:rFonts w:ascii="Times New Roman" w:hAnsi="Times New Roman" w:cs="Times New Roman"/>
          <w:color w:val="000000"/>
        </w:rPr>
        <w:t>21. Jeśli znajdziesz coś w jedzeniu, dyskretnie odłóż.</w:t>
      </w:r>
    </w:p>
    <w:p w:rsidR="00373B15" w:rsidRDefault="00827601" w:rsidP="00373B15">
      <w:pPr>
        <w:spacing w:before="300" w:after="225"/>
        <w:outlineLvl w:val="1"/>
        <w:rPr>
          <w:rFonts w:ascii="Times New Roman" w:hAnsi="Times New Roman" w:cs="Times New Roman"/>
          <w:color w:val="000000"/>
        </w:rPr>
      </w:pPr>
      <w:r w:rsidRPr="00827601">
        <w:rPr>
          <w:rFonts w:ascii="Times New Roman" w:hAnsi="Times New Roman" w:cs="Times New Roman"/>
          <w:color w:val="000000"/>
        </w:rPr>
        <w:t>22. Widelcem sięgaj do ust, a nie ustami do widelca.</w:t>
      </w:r>
    </w:p>
    <w:p w:rsidR="00373B15" w:rsidRDefault="00827601" w:rsidP="00373B15">
      <w:pPr>
        <w:spacing w:before="300" w:after="225"/>
        <w:outlineLvl w:val="1"/>
        <w:rPr>
          <w:rFonts w:ascii="Times New Roman" w:hAnsi="Times New Roman" w:cs="Times New Roman"/>
          <w:color w:val="000000"/>
        </w:rPr>
      </w:pPr>
      <w:r w:rsidRPr="00827601">
        <w:rPr>
          <w:rFonts w:ascii="Times New Roman" w:hAnsi="Times New Roman" w:cs="Times New Roman"/>
          <w:color w:val="000000"/>
        </w:rPr>
        <w:lastRenderedPageBreak/>
        <w:t>23. Nie zaczynaj, jeśli wszyscy nie otrzymali jedzenia.</w:t>
      </w:r>
    </w:p>
    <w:p w:rsidR="00827601" w:rsidRPr="00373B15" w:rsidRDefault="00827601" w:rsidP="00373B15">
      <w:pPr>
        <w:spacing w:before="300" w:after="225"/>
        <w:outlineLvl w:val="1"/>
        <w:rPr>
          <w:rFonts w:ascii="Times New Roman" w:hAnsi="Times New Roman" w:cs="Times New Roman"/>
          <w:color w:val="000000"/>
        </w:rPr>
      </w:pPr>
      <w:r w:rsidRPr="00827601">
        <w:rPr>
          <w:rFonts w:ascii="Times New Roman" w:hAnsi="Times New Roman" w:cs="Times New Roman"/>
          <w:color w:val="000000"/>
        </w:rPr>
        <w:t>24. O tym, że zaczynamy jeść, informuje gospodyni.</w:t>
      </w:r>
    </w:p>
    <w:p w:rsidR="00827601" w:rsidRPr="00827601" w:rsidRDefault="00827601" w:rsidP="00827601">
      <w:pPr>
        <w:pStyle w:val="Nagwek3"/>
        <w:spacing w:before="300" w:after="225"/>
        <w:rPr>
          <w:rFonts w:ascii="Times New Roman" w:hAnsi="Times New Roman" w:cs="Times New Roman"/>
          <w:color w:val="000000"/>
        </w:rPr>
      </w:pPr>
      <w:r w:rsidRPr="00827601">
        <w:rPr>
          <w:rFonts w:ascii="Times New Roman" w:hAnsi="Times New Roman" w:cs="Times New Roman"/>
          <w:color w:val="000000"/>
        </w:rPr>
        <w:t>25. Nie przyprawiaj dania przed jego spróbowaniem.</w:t>
      </w:r>
    </w:p>
    <w:p w:rsidR="00827601" w:rsidRPr="00827601" w:rsidRDefault="00827601" w:rsidP="00827601">
      <w:pPr>
        <w:pStyle w:val="Nagwek3"/>
        <w:spacing w:before="300" w:after="225"/>
        <w:rPr>
          <w:rFonts w:ascii="Times New Roman" w:hAnsi="Times New Roman" w:cs="Times New Roman"/>
          <w:color w:val="000000"/>
        </w:rPr>
      </w:pPr>
      <w:r w:rsidRPr="00827601">
        <w:rPr>
          <w:rFonts w:ascii="Times New Roman" w:hAnsi="Times New Roman" w:cs="Times New Roman"/>
          <w:color w:val="000000"/>
        </w:rPr>
        <w:t>26. Torebkę herbaty odłóż na specjalny talerzyk.</w:t>
      </w:r>
    </w:p>
    <w:p w:rsidR="00827601" w:rsidRPr="00827601" w:rsidRDefault="00827601" w:rsidP="00827601">
      <w:pPr>
        <w:pStyle w:val="Nagwek3"/>
        <w:spacing w:before="300" w:after="225"/>
        <w:rPr>
          <w:rFonts w:ascii="Times New Roman" w:hAnsi="Times New Roman" w:cs="Times New Roman"/>
          <w:color w:val="000000"/>
        </w:rPr>
      </w:pPr>
      <w:r w:rsidRPr="00827601">
        <w:rPr>
          <w:rFonts w:ascii="Times New Roman" w:hAnsi="Times New Roman" w:cs="Times New Roman"/>
          <w:color w:val="000000"/>
        </w:rPr>
        <w:t>27. Nie proś o dokładkę jedzenia, jeśli nie jest na stole.</w:t>
      </w:r>
    </w:p>
    <w:p w:rsidR="00827601" w:rsidRPr="00827601" w:rsidRDefault="00827601" w:rsidP="00827601">
      <w:pPr>
        <w:pStyle w:val="Nagwek3"/>
        <w:spacing w:before="300" w:after="225"/>
        <w:rPr>
          <w:rFonts w:ascii="Times New Roman" w:hAnsi="Times New Roman" w:cs="Times New Roman"/>
          <w:color w:val="000000"/>
        </w:rPr>
      </w:pPr>
      <w:r w:rsidRPr="00827601">
        <w:rPr>
          <w:rFonts w:ascii="Times New Roman" w:hAnsi="Times New Roman" w:cs="Times New Roman"/>
          <w:color w:val="000000"/>
        </w:rPr>
        <w:t>28. Sztućców nie odkładaj na obrus i nie opieraj o talerz.</w:t>
      </w:r>
    </w:p>
    <w:p w:rsidR="00827601" w:rsidRPr="00827601" w:rsidRDefault="00827601" w:rsidP="00827601">
      <w:pPr>
        <w:pStyle w:val="Nagwek3"/>
        <w:spacing w:before="300" w:after="225"/>
        <w:rPr>
          <w:rFonts w:ascii="Times New Roman" w:hAnsi="Times New Roman" w:cs="Times New Roman"/>
          <w:color w:val="000000"/>
        </w:rPr>
      </w:pPr>
      <w:r w:rsidRPr="00827601">
        <w:rPr>
          <w:rFonts w:ascii="Times New Roman" w:hAnsi="Times New Roman" w:cs="Times New Roman"/>
          <w:color w:val="000000"/>
        </w:rPr>
        <w:t>29. Pod stołem nie zakładaj nogi na nogę.</w:t>
      </w:r>
    </w:p>
    <w:p w:rsidR="00827601" w:rsidRPr="00827601" w:rsidRDefault="00827601" w:rsidP="00827601">
      <w:pPr>
        <w:pStyle w:val="Nagwek3"/>
        <w:spacing w:before="300" w:after="225"/>
        <w:rPr>
          <w:rFonts w:ascii="Times New Roman" w:hAnsi="Times New Roman" w:cs="Times New Roman"/>
          <w:color w:val="000000"/>
        </w:rPr>
      </w:pPr>
      <w:r w:rsidRPr="00827601">
        <w:rPr>
          <w:rFonts w:ascii="Times New Roman" w:hAnsi="Times New Roman" w:cs="Times New Roman"/>
          <w:color w:val="000000"/>
        </w:rPr>
        <w:t>30. Jeśli nie wiesz, jak coś jeść, zapytaj.</w:t>
      </w:r>
    </w:p>
    <w:p w:rsidR="00827601" w:rsidRPr="00827601" w:rsidRDefault="00827601" w:rsidP="00827601">
      <w:pPr>
        <w:rPr>
          <w:rFonts w:ascii="Times New Roman" w:hAnsi="Times New Roman" w:cs="Times New Roman"/>
        </w:rPr>
      </w:pPr>
    </w:p>
    <w:p w:rsidR="00827601" w:rsidRPr="00827601" w:rsidRDefault="00827601" w:rsidP="00827601">
      <w:pPr>
        <w:rPr>
          <w:rFonts w:ascii="Times New Roman" w:hAnsi="Times New Roman" w:cs="Times New Roman"/>
        </w:rPr>
      </w:pPr>
    </w:p>
    <w:p w:rsidR="00827601" w:rsidRPr="00827601" w:rsidRDefault="00827601" w:rsidP="00827601">
      <w:pPr>
        <w:rPr>
          <w:rFonts w:ascii="Times New Roman" w:hAnsi="Times New Roman" w:cs="Times New Roman"/>
        </w:rPr>
      </w:pPr>
    </w:p>
    <w:p w:rsidR="00827601" w:rsidRPr="00827601" w:rsidRDefault="00827601" w:rsidP="00827601">
      <w:pPr>
        <w:rPr>
          <w:rFonts w:ascii="Times New Roman" w:hAnsi="Times New Roman" w:cs="Times New Roman"/>
        </w:rPr>
      </w:pPr>
      <w:r w:rsidRPr="00827601">
        <w:rPr>
          <w:rFonts w:ascii="Times New Roman" w:hAnsi="Times New Roman" w:cs="Times New Roman"/>
        </w:rPr>
        <w:t>Uczniowie przygotowali propozycje poprawnego nakrywania do stołu:</w:t>
      </w:r>
    </w:p>
    <w:p w:rsidR="00827601" w:rsidRPr="00827601" w:rsidRDefault="00827601" w:rsidP="00827601">
      <w:pPr>
        <w:rPr>
          <w:rFonts w:ascii="Times New Roman" w:hAnsi="Times New Roman" w:cs="Times New Roman"/>
        </w:rPr>
      </w:pPr>
    </w:p>
    <w:p w:rsidR="00827601" w:rsidRPr="00827601" w:rsidRDefault="00827601" w:rsidP="00827601">
      <w:pPr>
        <w:rPr>
          <w:rFonts w:ascii="Times New Roman" w:hAnsi="Times New Roman" w:cs="Times New Roman"/>
        </w:rPr>
      </w:pPr>
    </w:p>
    <w:p w:rsidR="00827601" w:rsidRPr="00827601" w:rsidRDefault="00827601" w:rsidP="00827601">
      <w:pPr>
        <w:rPr>
          <w:rFonts w:ascii="Times New Roman" w:hAnsi="Times New Roman" w:cs="Times New Roman"/>
        </w:rPr>
      </w:pPr>
    </w:p>
    <w:p w:rsidR="00827601" w:rsidRPr="00827601" w:rsidRDefault="00827601" w:rsidP="00827601">
      <w:pPr>
        <w:rPr>
          <w:rFonts w:ascii="Times New Roman" w:hAnsi="Times New Roman" w:cs="Times New Roman"/>
        </w:rPr>
      </w:pPr>
    </w:p>
    <w:p w:rsidR="00827601" w:rsidRPr="00827601" w:rsidRDefault="00373B15" w:rsidP="008276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7787532" wp14:editId="4334D52F">
            <wp:extent cx="4102100" cy="4102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łącznik poczty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021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9ED" w:rsidRPr="00827601" w:rsidRDefault="00EE0133">
      <w:pPr>
        <w:rPr>
          <w:rFonts w:ascii="Times New Roman" w:hAnsi="Times New Roman" w:cs="Times New Roman"/>
        </w:rPr>
      </w:pPr>
    </w:p>
    <w:p w:rsidR="00827601" w:rsidRPr="00827601" w:rsidRDefault="00827601">
      <w:pPr>
        <w:rPr>
          <w:rFonts w:ascii="Times New Roman" w:hAnsi="Times New Roman" w:cs="Times New Roman"/>
        </w:rPr>
      </w:pPr>
    </w:p>
    <w:p w:rsidR="00827601" w:rsidRPr="00827601" w:rsidRDefault="00827601">
      <w:pPr>
        <w:rPr>
          <w:rFonts w:ascii="Times New Roman" w:hAnsi="Times New Roman" w:cs="Times New Roman"/>
        </w:rPr>
      </w:pPr>
    </w:p>
    <w:p w:rsidR="00827601" w:rsidRDefault="00827601"/>
    <w:p w:rsidR="00827601" w:rsidRDefault="00827601"/>
    <w:p w:rsidR="00827601" w:rsidRDefault="00827601">
      <w:r>
        <w:rPr>
          <w:noProof/>
        </w:rPr>
        <w:lastRenderedPageBreak/>
        <w:drawing>
          <wp:inline distT="0" distB="0" distL="0" distR="0">
            <wp:extent cx="4587073" cy="6116097"/>
            <wp:effectExtent l="0" t="254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5549146733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90202" cy="612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601" w:rsidRDefault="00827601"/>
    <w:p w:rsidR="00827601" w:rsidRDefault="00827601"/>
    <w:p w:rsidR="00827601" w:rsidRDefault="00373B15">
      <w:r>
        <w:t>Nauczyli się także znaczenia ułożenia sztućców:</w:t>
      </w:r>
    </w:p>
    <w:p w:rsidR="00373B15" w:rsidRDefault="00373B15"/>
    <w:p w:rsidR="00373B15" w:rsidRDefault="00373B15"/>
    <w:p w:rsidR="00827601" w:rsidRDefault="00827601"/>
    <w:p w:rsidR="00827601" w:rsidRDefault="00373B15">
      <w:r>
        <w:rPr>
          <w:noProof/>
        </w:rPr>
        <w:drawing>
          <wp:inline distT="0" distB="0" distL="0" distR="0">
            <wp:extent cx="5756910" cy="3982085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łożen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9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7601" w:rsidSect="00373B1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01"/>
    <w:rsid w:val="003607C6"/>
    <w:rsid w:val="00373B15"/>
    <w:rsid w:val="005C4978"/>
    <w:rsid w:val="00827601"/>
    <w:rsid w:val="00AF0A39"/>
    <w:rsid w:val="00E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A361"/>
  <w14:defaultImageDpi w14:val="32767"/>
  <w15:chartTrackingRefBased/>
  <w15:docId w15:val="{6ABECEB6-A959-924A-BA07-AE3E258C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2760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276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760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27601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2022-06-17T19:07:00Z</dcterms:created>
  <dcterms:modified xsi:type="dcterms:W3CDTF">2022-06-17T19:40:00Z</dcterms:modified>
</cp:coreProperties>
</file>